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59" w:rsidRPr="00F043B1" w:rsidRDefault="00D23559" w:rsidP="00D23559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D23559" w:rsidRPr="00F043B1" w:rsidRDefault="00D23559" w:rsidP="00D23559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proofErr w:type="gramStart"/>
      <w:r w:rsidRPr="00F043B1">
        <w:rPr>
          <w:szCs w:val="24"/>
        </w:rPr>
        <w:t>SECTION 8004) AND BETHLEHEM ORDINANCE NO.</w:t>
      </w:r>
      <w:proofErr w:type="gramEnd"/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</w:t>
      </w:r>
      <w:proofErr w:type="gramStart"/>
      <w:r w:rsidRPr="00F043B1">
        <w:rPr>
          <w:sz w:val="24"/>
          <w:szCs w:val="24"/>
        </w:rPr>
        <w:t>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to </w:t>
      </w:r>
      <w:r>
        <w:rPr>
          <w:sz w:val="24"/>
          <w:szCs w:val="24"/>
        </w:rPr>
        <w:t>demolish the unused chimney and replace roof area</w:t>
      </w:r>
      <w:r w:rsidRPr="00F043B1">
        <w:t xml:space="preserve"> at </w:t>
      </w:r>
      <w:r>
        <w:rPr>
          <w:sz w:val="24"/>
          <w:szCs w:val="24"/>
        </w:rPr>
        <w:t>413 Vine</w:t>
      </w:r>
      <w:r w:rsidRPr="009C37FC">
        <w:rPr>
          <w:sz w:val="24"/>
          <w:szCs w:val="24"/>
        </w:rPr>
        <w:t xml:space="preserve"> </w:t>
      </w:r>
      <w:r w:rsidRPr="00F043B1">
        <w:rPr>
          <w:iCs/>
          <w:sz w:val="24"/>
          <w:szCs w:val="24"/>
        </w:rPr>
        <w:t>Street.</w:t>
      </w:r>
      <w:proofErr w:type="gramEnd"/>
    </w:p>
    <w:p w:rsidR="00D23559" w:rsidRPr="00F043B1" w:rsidRDefault="00D23559" w:rsidP="00D23559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D23559" w:rsidRPr="00F043B1" w:rsidRDefault="00D23559" w:rsidP="00D2355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D23559" w:rsidRPr="00F043B1" w:rsidRDefault="00D23559" w:rsidP="00D23559">
      <w:pPr>
        <w:rPr>
          <w:szCs w:val="24"/>
        </w:rPr>
      </w:pPr>
    </w:p>
    <w:p w:rsidR="00D23559" w:rsidRPr="00F043B1" w:rsidRDefault="00D23559" w:rsidP="00D23559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D23559" w:rsidRPr="00F043B1" w:rsidRDefault="00D23559" w:rsidP="00D23559">
      <w:pPr>
        <w:rPr>
          <w:b/>
          <w:bCs/>
          <w:szCs w:val="24"/>
          <w:u w:val="single"/>
        </w:rPr>
      </w:pPr>
      <w:r w:rsidRPr="00F043B1">
        <w:rPr>
          <w:b/>
          <w:bCs/>
          <w:szCs w:val="24"/>
          <w:u w:val="single"/>
        </w:rPr>
        <w:br w:type="page"/>
      </w:r>
    </w:p>
    <w:p w:rsidR="00D23559" w:rsidRPr="00F043B1" w:rsidRDefault="00D23559" w:rsidP="00D23559">
      <w:pPr>
        <w:pStyle w:val="Title"/>
        <w:rPr>
          <w:szCs w:val="24"/>
        </w:rPr>
      </w:pPr>
      <w:r w:rsidRPr="00F043B1">
        <w:rPr>
          <w:szCs w:val="24"/>
        </w:rPr>
        <w:lastRenderedPageBreak/>
        <w:t>HISTORIC CONSERVATION COMMISSION</w:t>
      </w:r>
    </w:p>
    <w:p w:rsidR="00D23559" w:rsidRPr="00F043B1" w:rsidRDefault="00D23559" w:rsidP="00D23559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23559" w:rsidRPr="00F043B1" w:rsidRDefault="00D23559" w:rsidP="00D23559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560</w:t>
      </w:r>
      <w:r w:rsidRPr="00F043B1">
        <w:rPr>
          <w:sz w:val="24"/>
          <w:szCs w:val="24"/>
        </w:rPr>
        <w:t xml:space="preserve"> – It is proposed to </w:t>
      </w:r>
      <w:r>
        <w:rPr>
          <w:sz w:val="24"/>
          <w:szCs w:val="24"/>
        </w:rPr>
        <w:t>demolish the unused chimney and replace roof area</w:t>
      </w:r>
      <w:r w:rsidRPr="00F043B1">
        <w:rPr>
          <w:sz w:val="24"/>
          <w:szCs w:val="24"/>
        </w:rPr>
        <w:t xml:space="preserve"> at </w:t>
      </w:r>
      <w:r>
        <w:rPr>
          <w:sz w:val="24"/>
          <w:szCs w:val="24"/>
        </w:rPr>
        <w:t>413 Vine</w:t>
      </w:r>
      <w:r w:rsidRPr="009C37FC">
        <w:rPr>
          <w:sz w:val="24"/>
          <w:szCs w:val="24"/>
        </w:rPr>
        <w:t xml:space="preserve"> </w:t>
      </w:r>
      <w:r w:rsidRPr="00F043B1">
        <w:rPr>
          <w:iCs/>
          <w:sz w:val="24"/>
          <w:szCs w:val="24"/>
        </w:rPr>
        <w:t>Street</w:t>
      </w:r>
    </w:p>
    <w:p w:rsidR="00D23559" w:rsidRPr="00F043B1" w:rsidRDefault="00D23559" w:rsidP="00D23559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>WNER/APPLICANT</w:t>
      </w:r>
      <w:r>
        <w:rPr>
          <w:bCs/>
          <w:iCs/>
          <w:sz w:val="24"/>
          <w:szCs w:val="24"/>
        </w:rPr>
        <w:t>:</w:t>
      </w:r>
      <w:r w:rsidRPr="00110676">
        <w:rPr>
          <w:sz w:val="24"/>
          <w:szCs w:val="24"/>
        </w:rPr>
        <w:t xml:space="preserve"> </w:t>
      </w:r>
      <w:r>
        <w:rPr>
          <w:rFonts w:eastAsia="Gungsuh"/>
          <w:bCs/>
          <w:sz w:val="24"/>
          <w:szCs w:val="24"/>
        </w:rPr>
        <w:t>Alan &amp; Nancy Ann Finnegan</w:t>
      </w:r>
      <w:r w:rsidRPr="00F043B1">
        <w:rPr>
          <w:sz w:val="24"/>
          <w:szCs w:val="24"/>
        </w:rPr>
        <w:t xml:space="preserve"> /</w:t>
      </w:r>
      <w:r w:rsidRPr="00F043B1">
        <w:rPr>
          <w:iCs/>
          <w:sz w:val="24"/>
          <w:szCs w:val="24"/>
        </w:rPr>
        <w:t xml:space="preserve"> </w:t>
      </w:r>
      <w:r>
        <w:rPr>
          <w:rFonts w:eastAsia="Gungsuh"/>
          <w:bCs/>
          <w:sz w:val="24"/>
          <w:szCs w:val="24"/>
        </w:rPr>
        <w:t>Tim Finnegan</w:t>
      </w:r>
    </w:p>
    <w:p w:rsidR="00D23559" w:rsidRPr="00F043B1" w:rsidRDefault="00D23559" w:rsidP="00D23559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25C7C" wp14:editId="29B2BBB8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1333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aU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"/>
            </w:pict>
          </mc:Fallback>
        </mc:AlternateContent>
      </w:r>
    </w:p>
    <w:p w:rsidR="00D23559" w:rsidRPr="00F043B1" w:rsidRDefault="00D23559" w:rsidP="00D23559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Silvoy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D23559" w:rsidRPr="00F043B1" w:rsidRDefault="00D23559" w:rsidP="00D23559">
      <w:pPr>
        <w:pStyle w:val="ListParagraph"/>
      </w:pPr>
      <w:r w:rsidRPr="00F043B1">
        <w:t xml:space="preserve">The proposal to </w:t>
      </w:r>
      <w:r>
        <w:t>demolish the unused chimney and replace roof area</w:t>
      </w:r>
      <w:r w:rsidRPr="00F043B1">
        <w:t xml:space="preserve"> at </w:t>
      </w:r>
      <w:r>
        <w:t>413 Vine</w:t>
      </w:r>
      <w:r w:rsidRPr="009C37FC">
        <w:t xml:space="preserve"> </w:t>
      </w:r>
      <w:r w:rsidRPr="00F043B1">
        <w:t xml:space="preserve">Street was presented by </w:t>
      </w:r>
      <w:r>
        <w:rPr>
          <w:rFonts w:eastAsia="Gungsuh"/>
          <w:bCs/>
        </w:rPr>
        <w:t>Tim Finnegan</w:t>
      </w:r>
      <w:r w:rsidRPr="00F043B1">
        <w:rPr>
          <w:noProof/>
        </w:rPr>
        <w:t>.</w:t>
      </w:r>
    </w:p>
    <w:p w:rsidR="00D23559" w:rsidRDefault="00D23559" w:rsidP="00D23559">
      <w:pPr>
        <w:pStyle w:val="ListParagraph"/>
      </w:pPr>
      <w:r>
        <w:t xml:space="preserve">The unused cinder block chimney is partially demolished and not part of the original structure. The entire chimney will be demolished as proposed.  </w:t>
      </w:r>
    </w:p>
    <w:p w:rsidR="00D23559" w:rsidRDefault="00D23559" w:rsidP="00D23559">
      <w:pPr>
        <w:pStyle w:val="ListParagraph"/>
      </w:pPr>
      <w:r>
        <w:t>Care should be taken during demolition to preserve the wall material behind the chimney.  If it is damage it should be replaced in-kind.</w:t>
      </w:r>
    </w:p>
    <w:p w:rsidR="00D23559" w:rsidRDefault="00D23559" w:rsidP="00D23559">
      <w:pPr>
        <w:pStyle w:val="ListParagraph"/>
      </w:pPr>
      <w:r>
        <w:t xml:space="preserve">The area behind the chimney will be painted to match the color of the rest of the siding.  </w:t>
      </w:r>
    </w:p>
    <w:p w:rsidR="00D23559" w:rsidRPr="009C37FC" w:rsidRDefault="00D23559" w:rsidP="00D23559">
      <w:pPr>
        <w:pStyle w:val="ListParagraph"/>
      </w:pPr>
      <w:r>
        <w:t>The roof area at the former chimney will be replaced with the same roofing material as the rest of the existing roof.</w:t>
      </w:r>
    </w:p>
    <w:p w:rsidR="00D23559" w:rsidRPr="00F043B1" w:rsidRDefault="00D23559" w:rsidP="00D23559">
      <w:pPr>
        <w:pStyle w:val="ListParagraph"/>
      </w:pPr>
      <w:r>
        <w:t xml:space="preserve">The </w:t>
      </w:r>
      <w:r w:rsidRPr="00F043B1">
        <w:t xml:space="preserve">motion </w:t>
      </w:r>
      <w:r>
        <w:t xml:space="preserve">to approve the proposed work </w:t>
      </w:r>
      <w:r w:rsidRPr="00F043B1">
        <w:t>was unanimousl</w:t>
      </w:r>
      <w:r w:rsidRPr="00F043B1">
        <w:rPr>
          <w:noProof/>
        </w:rPr>
        <w:t xml:space="preserve">y approved. </w:t>
      </w:r>
    </w:p>
    <w:p w:rsidR="00D23559" w:rsidRPr="00F043B1" w:rsidRDefault="00D23559" w:rsidP="00D23559">
      <w:pPr>
        <w:rPr>
          <w:szCs w:val="24"/>
        </w:rPr>
      </w:pPr>
    </w:p>
    <w:p w:rsidR="00D23559" w:rsidRPr="00F043B1" w:rsidRDefault="00D23559" w:rsidP="00D23559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D23559" w:rsidRPr="00F043B1" w:rsidRDefault="00D23559" w:rsidP="00D23559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48D83DF0" wp14:editId="2ACCED97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4" name="Picture 4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85B0" wp14:editId="71EC5D84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"/>
            </w:pict>
          </mc:Fallback>
        </mc:AlternateContent>
      </w:r>
    </w:p>
    <w:p w:rsidR="00D23559" w:rsidRPr="00F043B1" w:rsidRDefault="00D23559" w:rsidP="00D23559">
      <w:pPr>
        <w:ind w:left="4320" w:firstLine="720"/>
        <w:rPr>
          <w:szCs w:val="24"/>
        </w:rPr>
      </w:pPr>
    </w:p>
    <w:p w:rsidR="00D23559" w:rsidRPr="00F043B1" w:rsidRDefault="00D23559" w:rsidP="00D23559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D23559" w:rsidRPr="00F043B1" w:rsidRDefault="00D23559" w:rsidP="00D23559">
      <w:pPr>
        <w:rPr>
          <w:szCs w:val="24"/>
        </w:rPr>
      </w:pPr>
    </w:p>
    <w:p w:rsidR="00D23559" w:rsidRDefault="00D23559" w:rsidP="00D23559">
      <w:pPr>
        <w:rPr>
          <w:szCs w:val="24"/>
          <w:u w:val="single"/>
        </w:rPr>
      </w:pPr>
      <w:r w:rsidRPr="00F043B1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9541663"/>
          <w:placeholder>
            <w:docPart w:val="13502481B3454079A69D690481104889"/>
          </w:placeholder>
          <w:date w:fullDate="2015-08-17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August 17, 2015</w:t>
          </w:r>
        </w:sdtContent>
      </w:sdt>
      <w:r w:rsidRPr="00F043B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43B1">
        <w:rPr>
          <w:szCs w:val="24"/>
        </w:rPr>
        <w:t>Title: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>Historic Officer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021437" w:rsidRDefault="00021437" w:rsidP="00D23559">
      <w:bookmarkStart w:id="0" w:name="_GoBack"/>
      <w:bookmarkEnd w:id="0"/>
    </w:p>
    <w:sectPr w:rsidR="00021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886"/>
    <w:multiLevelType w:val="hybridMultilevel"/>
    <w:tmpl w:val="FF002CB2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59"/>
    <w:rsid w:val="00021437"/>
    <w:rsid w:val="00D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55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2355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D23559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2355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D23559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235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55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23559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D23559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2355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BodyText"/>
    <w:link w:val="ListParagraphChar"/>
    <w:qFormat/>
    <w:rsid w:val="00D23559"/>
    <w:pPr>
      <w:numPr>
        <w:numId w:val="1"/>
      </w:numPr>
      <w:spacing w:before="240"/>
    </w:pPr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rsid w:val="00D235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502481B3454079A69D69048110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25C8-568F-4FAF-8AB9-0D64D944B632}"/>
      </w:docPartPr>
      <w:docPartBody>
        <w:p w:rsidR="00000000" w:rsidRDefault="001F542E" w:rsidP="001F542E">
          <w:pPr>
            <w:pStyle w:val="13502481B3454079A69D690481104889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2E"/>
    <w:rsid w:val="001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42E"/>
    <w:rPr>
      <w:color w:val="808080"/>
    </w:rPr>
  </w:style>
  <w:style w:type="paragraph" w:customStyle="1" w:styleId="B362A636C3624189A88AC5D883549DE7">
    <w:name w:val="B362A636C3624189A88AC5D883549DE7"/>
    <w:rsid w:val="001F542E"/>
  </w:style>
  <w:style w:type="paragraph" w:customStyle="1" w:styleId="13502481B3454079A69D690481104889">
    <w:name w:val="13502481B3454079A69D690481104889"/>
    <w:rsid w:val="001F5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42E"/>
    <w:rPr>
      <w:color w:val="808080"/>
    </w:rPr>
  </w:style>
  <w:style w:type="paragraph" w:customStyle="1" w:styleId="B362A636C3624189A88AC5D883549DE7">
    <w:name w:val="B362A636C3624189A88AC5D883549DE7"/>
    <w:rsid w:val="001F542E"/>
  </w:style>
  <w:style w:type="paragraph" w:customStyle="1" w:styleId="13502481B3454079A69D690481104889">
    <w:name w:val="13502481B3454079A69D690481104889"/>
    <w:rsid w:val="001F5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2015-08-27T14:49:00Z</dcterms:created>
  <dcterms:modified xsi:type="dcterms:W3CDTF">2015-08-27T14:51:00Z</dcterms:modified>
</cp:coreProperties>
</file>